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45" w:rsidRDefault="005B0081">
      <w:pPr>
        <w:jc w:val="center"/>
        <w:rPr>
          <w:b/>
          <w:bCs/>
          <w:sz w:val="24"/>
          <w:szCs w:val="24"/>
        </w:rPr>
      </w:pPr>
      <w:r>
        <w:rPr>
          <w:b/>
          <w:bCs/>
          <w:sz w:val="24"/>
          <w:szCs w:val="24"/>
        </w:rPr>
        <w:t xml:space="preserve">USER MANUAL </w:t>
      </w:r>
      <w:r w:rsidR="008214DB">
        <w:rPr>
          <w:b/>
          <w:bCs/>
          <w:sz w:val="24"/>
          <w:szCs w:val="24"/>
        </w:rPr>
        <w:t>DOCUMENT</w:t>
      </w:r>
      <w:r w:rsidR="0046215A">
        <w:rPr>
          <w:b/>
          <w:bCs/>
          <w:sz w:val="24"/>
          <w:szCs w:val="24"/>
        </w:rPr>
        <w:t xml:space="preserve"> </w:t>
      </w:r>
    </w:p>
    <w:p w:rsidR="00A17145" w:rsidRDefault="004776CF">
      <w:pPr>
        <w:jc w:val="center"/>
        <w:rPr>
          <w:b/>
          <w:bCs/>
        </w:rPr>
      </w:pPr>
      <w:r>
        <w:rPr>
          <w:b/>
          <w:bCs/>
        </w:rPr>
        <w:t>MDU_SLCM_017</w:t>
      </w:r>
      <w:r w:rsidR="00C472CF">
        <w:rPr>
          <w:b/>
          <w:bCs/>
        </w:rPr>
        <w:t xml:space="preserve"> </w:t>
      </w:r>
      <w:r>
        <w:rPr>
          <w:b/>
          <w:bCs/>
        </w:rPr>
        <w:t>–</w:t>
      </w:r>
      <w:r w:rsidR="00C472CF">
        <w:rPr>
          <w:b/>
          <w:bCs/>
        </w:rPr>
        <w:t xml:space="preserve"> Studen</w:t>
      </w:r>
      <w:r>
        <w:rPr>
          <w:b/>
          <w:bCs/>
        </w:rPr>
        <w:t>t Registration Program</w:t>
      </w:r>
      <w:r w:rsidR="005B0081">
        <w:rPr>
          <w:b/>
          <w:bCs/>
        </w:rPr>
        <w:t xml:space="preserve"> [Initial / Sessional]</w:t>
      </w:r>
    </w:p>
    <w:p w:rsidR="00A17145" w:rsidRDefault="008214DB">
      <w:pPr>
        <w:spacing w:line="240" w:lineRule="auto"/>
        <w:rPr>
          <w:rFonts w:cs="Arial"/>
        </w:rPr>
      </w:pPr>
      <w:r>
        <w:t xml:space="preserve">DEVELOPMENT ID  </w:t>
      </w:r>
      <w:r>
        <w:tab/>
        <w:t>:</w:t>
      </w:r>
      <w:r>
        <w:rPr>
          <w:rFonts w:ascii="Arial Narrow" w:hAnsi="Arial Narrow" w:cs="Arial"/>
          <w:sz w:val="18"/>
          <w:szCs w:val="18"/>
        </w:rPr>
        <w:t xml:space="preserve"> </w:t>
      </w:r>
      <w:r w:rsidR="004776CF">
        <w:rPr>
          <w:rFonts w:cs="Arial"/>
        </w:rPr>
        <w:t>ZMDU_SLcM_017</w:t>
      </w:r>
    </w:p>
    <w:p w:rsidR="00A17145" w:rsidRDefault="008214DB">
      <w:pPr>
        <w:spacing w:line="240" w:lineRule="auto"/>
        <w:rPr>
          <w:rFonts w:cs="Arial"/>
        </w:rPr>
      </w:pPr>
      <w:r>
        <w:rPr>
          <w:rFonts w:cs="Arial"/>
        </w:rPr>
        <w:t>TRANSA</w:t>
      </w:r>
      <w:r w:rsidR="00C472CF">
        <w:rPr>
          <w:rFonts w:cs="Arial"/>
        </w:rPr>
        <w:t xml:space="preserve">CTION CODE  </w:t>
      </w:r>
      <w:r w:rsidR="00C472CF">
        <w:rPr>
          <w:rFonts w:cs="Arial"/>
        </w:rPr>
        <w:tab/>
        <w:t xml:space="preserve">: </w:t>
      </w:r>
    </w:p>
    <w:p w:rsidR="004776CF" w:rsidRPr="00A93926" w:rsidRDefault="004776CF">
      <w:pPr>
        <w:spacing w:line="240" w:lineRule="auto"/>
        <w:ind w:right="-563"/>
        <w:rPr>
          <w:rFonts w:cs="Arial"/>
          <w:b/>
          <w:sz w:val="28"/>
          <w:szCs w:val="28"/>
        </w:rPr>
      </w:pPr>
      <w:r w:rsidRPr="00A93926">
        <w:rPr>
          <w:rFonts w:cs="Arial"/>
          <w:b/>
          <w:sz w:val="28"/>
          <w:szCs w:val="28"/>
        </w:rPr>
        <w:t>Selection Screen – Initial Registration</w:t>
      </w:r>
    </w:p>
    <w:p w:rsidR="005110C6" w:rsidRDefault="005B0081" w:rsidP="0011619D">
      <w:pPr>
        <w:rPr>
          <w:sz w:val="24"/>
          <w:szCs w:val="24"/>
        </w:rPr>
      </w:pPr>
      <w:r>
        <w:rPr>
          <w:noProof/>
          <w:lang w:bidi="ar-SA"/>
        </w:rPr>
        <w:drawing>
          <wp:inline distT="0" distB="0" distL="0" distR="0" wp14:anchorId="3351C9B9" wp14:editId="5152E19A">
            <wp:extent cx="5943600" cy="2028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028190"/>
                    </a:xfrm>
                    <a:prstGeom prst="rect">
                      <a:avLst/>
                    </a:prstGeom>
                  </pic:spPr>
                </pic:pic>
              </a:graphicData>
            </a:graphic>
          </wp:inline>
        </w:drawing>
      </w:r>
    </w:p>
    <w:p w:rsidR="005B0081" w:rsidRDefault="00A4377B" w:rsidP="0011619D">
      <w:pPr>
        <w:rPr>
          <w:sz w:val="24"/>
          <w:szCs w:val="24"/>
        </w:rPr>
      </w:pPr>
      <w:r>
        <w:rPr>
          <w:sz w:val="24"/>
          <w:szCs w:val="24"/>
        </w:rPr>
        <w:t>Select Initial Registration dropdown</w:t>
      </w:r>
    </w:p>
    <w:p w:rsidR="00A4377B" w:rsidRDefault="00A4377B" w:rsidP="0011619D">
      <w:pPr>
        <w:rPr>
          <w:sz w:val="24"/>
          <w:szCs w:val="24"/>
        </w:rPr>
      </w:pPr>
      <w:r>
        <w:rPr>
          <w:sz w:val="24"/>
          <w:szCs w:val="24"/>
        </w:rPr>
        <w:t>Input desired values in selection screen</w:t>
      </w:r>
    </w:p>
    <w:p w:rsidR="00A4377B" w:rsidRDefault="00A4377B" w:rsidP="0011619D">
      <w:pPr>
        <w:rPr>
          <w:sz w:val="24"/>
          <w:szCs w:val="24"/>
        </w:rPr>
      </w:pPr>
      <w:r>
        <w:rPr>
          <w:sz w:val="24"/>
          <w:szCs w:val="24"/>
        </w:rPr>
        <w:t>Click next</w:t>
      </w:r>
    </w:p>
    <w:p w:rsidR="00A4377B" w:rsidRDefault="00A4377B" w:rsidP="0011619D">
      <w:pPr>
        <w:rPr>
          <w:sz w:val="24"/>
          <w:szCs w:val="24"/>
        </w:rPr>
      </w:pPr>
      <w:r>
        <w:rPr>
          <w:noProof/>
          <w:lang w:bidi="ar-SA"/>
        </w:rPr>
        <w:drawing>
          <wp:inline distT="0" distB="0" distL="0" distR="0" wp14:anchorId="0393287B" wp14:editId="389E38D3">
            <wp:extent cx="5943600" cy="3145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45790"/>
                    </a:xfrm>
                    <a:prstGeom prst="rect">
                      <a:avLst/>
                    </a:prstGeom>
                  </pic:spPr>
                </pic:pic>
              </a:graphicData>
            </a:graphic>
          </wp:inline>
        </w:drawing>
      </w:r>
    </w:p>
    <w:p w:rsidR="00F61C4D" w:rsidRDefault="00F61C4D" w:rsidP="0011619D">
      <w:pPr>
        <w:rPr>
          <w:sz w:val="24"/>
          <w:szCs w:val="24"/>
        </w:rPr>
      </w:pPr>
      <w:r>
        <w:rPr>
          <w:sz w:val="24"/>
          <w:szCs w:val="24"/>
        </w:rPr>
        <w:lastRenderedPageBreak/>
        <w:t xml:space="preserve">Here in this screen you are required to select the course for which student is seeking admission. </w:t>
      </w:r>
    </w:p>
    <w:p w:rsidR="00F61C4D" w:rsidRDefault="00F61C4D" w:rsidP="0011619D">
      <w:pPr>
        <w:rPr>
          <w:sz w:val="24"/>
          <w:szCs w:val="24"/>
        </w:rPr>
      </w:pPr>
      <w:r>
        <w:rPr>
          <w:sz w:val="24"/>
          <w:szCs w:val="24"/>
        </w:rPr>
        <w:t>Along with the course, users are required to fill in certain master data like Student’s Institute, Student Group, Student Fee Category and Fee Benefit Category which are MANDATORY fields. These fields act as fee calculation base</w:t>
      </w:r>
    </w:p>
    <w:p w:rsidR="004E5B99" w:rsidRDefault="004E5B99" w:rsidP="0011619D">
      <w:pPr>
        <w:rPr>
          <w:sz w:val="24"/>
          <w:szCs w:val="24"/>
        </w:rPr>
      </w:pPr>
      <w:r>
        <w:rPr>
          <w:sz w:val="24"/>
          <w:szCs w:val="24"/>
        </w:rPr>
        <w:t>Users can fill in Student Category and Student Sub-Category also if available.</w:t>
      </w:r>
    </w:p>
    <w:p w:rsidR="004E5B99" w:rsidRDefault="004E5B99" w:rsidP="0011619D">
      <w:pPr>
        <w:rPr>
          <w:sz w:val="24"/>
          <w:szCs w:val="24"/>
        </w:rPr>
      </w:pPr>
      <w:r>
        <w:rPr>
          <w:sz w:val="24"/>
          <w:szCs w:val="24"/>
        </w:rPr>
        <w:t xml:space="preserve">Click Register </w:t>
      </w:r>
    </w:p>
    <w:p w:rsidR="004E5B99" w:rsidRDefault="004E5B99" w:rsidP="0011619D">
      <w:pPr>
        <w:rPr>
          <w:sz w:val="24"/>
          <w:szCs w:val="24"/>
        </w:rPr>
      </w:pPr>
      <w:r>
        <w:rPr>
          <w:sz w:val="24"/>
          <w:szCs w:val="24"/>
        </w:rPr>
        <w:t>Incase QUOTA is not available, program will be returning an error message</w:t>
      </w:r>
    </w:p>
    <w:p w:rsidR="004E5B99" w:rsidRDefault="004E5B99" w:rsidP="0011619D">
      <w:pPr>
        <w:rPr>
          <w:sz w:val="24"/>
          <w:szCs w:val="24"/>
        </w:rPr>
      </w:pPr>
      <w:r>
        <w:rPr>
          <w:noProof/>
          <w:lang w:bidi="ar-SA"/>
        </w:rPr>
        <w:drawing>
          <wp:inline distT="0" distB="0" distL="0" distR="0" wp14:anchorId="030562F6" wp14:editId="4B836258">
            <wp:extent cx="5000625" cy="429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0625" cy="4295775"/>
                    </a:xfrm>
                    <a:prstGeom prst="rect">
                      <a:avLst/>
                    </a:prstGeom>
                  </pic:spPr>
                </pic:pic>
              </a:graphicData>
            </a:graphic>
          </wp:inline>
        </w:drawing>
      </w:r>
    </w:p>
    <w:p w:rsidR="004E5B99" w:rsidRDefault="0060393E" w:rsidP="0011619D">
      <w:pPr>
        <w:rPr>
          <w:sz w:val="24"/>
          <w:szCs w:val="24"/>
        </w:rPr>
      </w:pPr>
      <w:r>
        <w:rPr>
          <w:sz w:val="24"/>
          <w:szCs w:val="24"/>
        </w:rPr>
        <w:t>When quota is available for the selected criteria, then program would allow you for registering the selected student.</w:t>
      </w:r>
    </w:p>
    <w:p w:rsidR="000F2538" w:rsidRDefault="0060393E" w:rsidP="0011619D">
      <w:pPr>
        <w:rPr>
          <w:sz w:val="24"/>
          <w:szCs w:val="24"/>
        </w:rPr>
      </w:pPr>
      <w:r>
        <w:rPr>
          <w:sz w:val="24"/>
          <w:szCs w:val="24"/>
        </w:rPr>
        <w:t xml:space="preserve">Program </w:t>
      </w:r>
      <w:r w:rsidR="000F2538">
        <w:rPr>
          <w:sz w:val="24"/>
          <w:szCs w:val="24"/>
        </w:rPr>
        <w:t>will give you a</w:t>
      </w:r>
      <w:r>
        <w:rPr>
          <w:sz w:val="24"/>
          <w:szCs w:val="24"/>
        </w:rPr>
        <w:t xml:space="preserve"> message stating successful registration</w:t>
      </w:r>
      <w:r w:rsidR="000F2538">
        <w:rPr>
          <w:sz w:val="24"/>
          <w:szCs w:val="24"/>
        </w:rPr>
        <w:t xml:space="preserve"> and corresponding activities are:</w:t>
      </w:r>
      <w:r w:rsidR="000F2538">
        <w:rPr>
          <w:sz w:val="24"/>
          <w:szCs w:val="24"/>
        </w:rPr>
        <w:br/>
        <w:t>* Registration Number will be generated for the student</w:t>
      </w:r>
      <w:r w:rsidR="000F2538">
        <w:rPr>
          <w:sz w:val="24"/>
          <w:szCs w:val="24"/>
        </w:rPr>
        <w:br/>
        <w:t>* Quota will be updated accordingly</w:t>
      </w:r>
      <w:r w:rsidR="000F2538">
        <w:rPr>
          <w:sz w:val="24"/>
          <w:szCs w:val="24"/>
        </w:rPr>
        <w:br/>
        <w:t>* “UNDER PROCESS” status tag will be assigned for the student</w:t>
      </w:r>
    </w:p>
    <w:p w:rsidR="000F2538" w:rsidRDefault="000F2538" w:rsidP="000F2538">
      <w:pPr>
        <w:spacing w:line="240" w:lineRule="auto"/>
        <w:ind w:right="-563"/>
        <w:rPr>
          <w:rFonts w:cs="Arial"/>
          <w:b/>
          <w:sz w:val="28"/>
          <w:szCs w:val="28"/>
        </w:rPr>
      </w:pPr>
      <w:r>
        <w:rPr>
          <w:rFonts w:cs="Arial"/>
          <w:b/>
          <w:sz w:val="28"/>
          <w:szCs w:val="28"/>
        </w:rPr>
        <w:lastRenderedPageBreak/>
        <w:t>Selection Screen – Sessional</w:t>
      </w:r>
      <w:r w:rsidRPr="00A93926">
        <w:rPr>
          <w:rFonts w:cs="Arial"/>
          <w:b/>
          <w:sz w:val="28"/>
          <w:szCs w:val="28"/>
        </w:rPr>
        <w:t xml:space="preserve"> Registration</w:t>
      </w:r>
    </w:p>
    <w:p w:rsidR="000F2538" w:rsidRDefault="000F2538" w:rsidP="000F2538">
      <w:pPr>
        <w:spacing w:line="240" w:lineRule="auto"/>
        <w:ind w:right="-563"/>
        <w:rPr>
          <w:rFonts w:cs="Arial"/>
          <w:b/>
          <w:sz w:val="28"/>
          <w:szCs w:val="28"/>
        </w:rPr>
      </w:pPr>
      <w:r>
        <w:rPr>
          <w:noProof/>
          <w:lang w:bidi="ar-SA"/>
        </w:rPr>
        <w:drawing>
          <wp:inline distT="0" distB="0" distL="0" distR="0" wp14:anchorId="140961BC" wp14:editId="03C08E2E">
            <wp:extent cx="5943600" cy="2371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71725"/>
                    </a:xfrm>
                    <a:prstGeom prst="rect">
                      <a:avLst/>
                    </a:prstGeom>
                  </pic:spPr>
                </pic:pic>
              </a:graphicData>
            </a:graphic>
          </wp:inline>
        </w:drawing>
      </w:r>
    </w:p>
    <w:p w:rsidR="000F2538" w:rsidRDefault="000F2538" w:rsidP="000F2538">
      <w:pPr>
        <w:spacing w:line="240" w:lineRule="auto"/>
        <w:ind w:right="-563"/>
        <w:rPr>
          <w:rFonts w:cs="Arial"/>
        </w:rPr>
      </w:pPr>
      <w:r>
        <w:rPr>
          <w:rFonts w:cs="Arial"/>
        </w:rPr>
        <w:t>Select “Sessional Registration” in the selection screen</w:t>
      </w:r>
    </w:p>
    <w:p w:rsidR="00DE7E3A" w:rsidRDefault="00DE7E3A" w:rsidP="000F2538">
      <w:pPr>
        <w:spacing w:line="240" w:lineRule="auto"/>
        <w:ind w:right="-563"/>
        <w:rPr>
          <w:rFonts w:cs="Arial"/>
        </w:rPr>
      </w:pPr>
      <w:r>
        <w:rPr>
          <w:rFonts w:cs="Arial"/>
        </w:rPr>
        <w:t>Input the desired details. Student’s institute would be popped automatically.</w:t>
      </w:r>
    </w:p>
    <w:p w:rsidR="00DE7E3A" w:rsidRDefault="00DE7E3A" w:rsidP="000F2538">
      <w:pPr>
        <w:spacing w:line="240" w:lineRule="auto"/>
        <w:ind w:right="-563"/>
        <w:rPr>
          <w:rFonts w:cs="Arial"/>
        </w:rPr>
      </w:pPr>
      <w:r>
        <w:rPr>
          <w:rFonts w:cs="Arial"/>
        </w:rPr>
        <w:t>Click Register</w:t>
      </w:r>
    </w:p>
    <w:p w:rsidR="00DE7E3A" w:rsidRDefault="00DE7E3A" w:rsidP="000F2538">
      <w:pPr>
        <w:spacing w:line="240" w:lineRule="auto"/>
        <w:ind w:right="-563"/>
        <w:rPr>
          <w:rFonts w:cs="Arial"/>
        </w:rPr>
      </w:pPr>
      <w:r>
        <w:rPr>
          <w:noProof/>
          <w:lang w:bidi="ar-SA"/>
        </w:rPr>
        <w:drawing>
          <wp:inline distT="0" distB="0" distL="0" distR="0" wp14:anchorId="64F40F59" wp14:editId="1D74A2E3">
            <wp:extent cx="5724525" cy="1628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4525" cy="1628775"/>
                    </a:xfrm>
                    <a:prstGeom prst="rect">
                      <a:avLst/>
                    </a:prstGeom>
                  </pic:spPr>
                </pic:pic>
              </a:graphicData>
            </a:graphic>
          </wp:inline>
        </w:drawing>
      </w:r>
    </w:p>
    <w:p w:rsidR="00DE7E3A" w:rsidRDefault="00DE7E3A" w:rsidP="000F2538">
      <w:pPr>
        <w:spacing w:line="240" w:lineRule="auto"/>
        <w:ind w:right="-563"/>
        <w:rPr>
          <w:rFonts w:cs="Arial"/>
        </w:rPr>
      </w:pPr>
      <w:r>
        <w:rPr>
          <w:rFonts w:cs="Arial"/>
        </w:rPr>
        <w:t>In case, you are trying to perform initial registration program will throw an error and will not proceed to registration</w:t>
      </w:r>
    </w:p>
    <w:p w:rsidR="00DE7E3A" w:rsidRDefault="00DE7E3A" w:rsidP="000F2538">
      <w:pPr>
        <w:spacing w:line="240" w:lineRule="auto"/>
        <w:ind w:right="-563"/>
        <w:rPr>
          <w:rFonts w:cs="Arial"/>
        </w:rPr>
      </w:pPr>
      <w:r>
        <w:rPr>
          <w:noProof/>
          <w:lang w:bidi="ar-SA"/>
        </w:rPr>
        <w:drawing>
          <wp:inline distT="0" distB="0" distL="0" distR="0" wp14:anchorId="76D0146B" wp14:editId="19129845">
            <wp:extent cx="4857750" cy="140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0" cy="1409700"/>
                    </a:xfrm>
                    <a:prstGeom prst="rect">
                      <a:avLst/>
                    </a:prstGeom>
                  </pic:spPr>
                </pic:pic>
              </a:graphicData>
            </a:graphic>
          </wp:inline>
        </w:drawing>
      </w:r>
    </w:p>
    <w:p w:rsidR="000F2538" w:rsidRPr="00DE7E3A" w:rsidRDefault="00DE7E3A" w:rsidP="00DE7E3A">
      <w:pPr>
        <w:spacing w:line="240" w:lineRule="auto"/>
        <w:ind w:right="-563"/>
        <w:rPr>
          <w:rFonts w:cs="Arial"/>
        </w:rPr>
      </w:pPr>
      <w:r>
        <w:rPr>
          <w:rFonts w:cs="Arial"/>
        </w:rPr>
        <w:t>If all input is correct, program gives a message of successful registration.</w:t>
      </w:r>
      <w:bookmarkStart w:id="0" w:name="_GoBack"/>
      <w:bookmarkEnd w:id="0"/>
    </w:p>
    <w:p w:rsidR="000F2538" w:rsidRPr="00A95BF3" w:rsidRDefault="000F2538" w:rsidP="0011619D">
      <w:pPr>
        <w:rPr>
          <w:sz w:val="24"/>
          <w:szCs w:val="24"/>
        </w:rPr>
      </w:pPr>
    </w:p>
    <w:sectPr w:rsidR="000F2538" w:rsidRPr="00A95BF3" w:rsidSect="00B34A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A4925"/>
    <w:multiLevelType w:val="hybridMultilevel"/>
    <w:tmpl w:val="14E03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F4BBC"/>
    <w:multiLevelType w:val="hybridMultilevel"/>
    <w:tmpl w:val="7B04EB7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338B6"/>
    <w:multiLevelType w:val="hybridMultilevel"/>
    <w:tmpl w:val="A9A0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4374C"/>
    <w:multiLevelType w:val="hybridMultilevel"/>
    <w:tmpl w:val="D2FC9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04238"/>
    <w:multiLevelType w:val="hybridMultilevel"/>
    <w:tmpl w:val="A9C696A2"/>
    <w:lvl w:ilvl="0" w:tplc="F1FAA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232496"/>
    <w:multiLevelType w:val="hybridMultilevel"/>
    <w:tmpl w:val="0E5C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916FCE"/>
    <w:multiLevelType w:val="hybridMultilevel"/>
    <w:tmpl w:val="B11620AE"/>
    <w:lvl w:ilvl="0" w:tplc="06428C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2920A9"/>
    <w:multiLevelType w:val="hybridMultilevel"/>
    <w:tmpl w:val="AB20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0C70B7"/>
    <w:multiLevelType w:val="hybridMultilevel"/>
    <w:tmpl w:val="940AE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5"/>
  </w:num>
  <w:num w:numId="6">
    <w:abstractNumId w:val="3"/>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17145"/>
    <w:rsid w:val="00022D82"/>
    <w:rsid w:val="00035530"/>
    <w:rsid w:val="000E04FA"/>
    <w:rsid w:val="000E1C53"/>
    <w:rsid w:val="000F2538"/>
    <w:rsid w:val="0011619D"/>
    <w:rsid w:val="00137B03"/>
    <w:rsid w:val="001813B8"/>
    <w:rsid w:val="001A2121"/>
    <w:rsid w:val="001C703F"/>
    <w:rsid w:val="001F6C18"/>
    <w:rsid w:val="0024655E"/>
    <w:rsid w:val="00252493"/>
    <w:rsid w:val="002A6DDE"/>
    <w:rsid w:val="0030283A"/>
    <w:rsid w:val="00373A94"/>
    <w:rsid w:val="00391F54"/>
    <w:rsid w:val="003A2101"/>
    <w:rsid w:val="00413B5D"/>
    <w:rsid w:val="00432A69"/>
    <w:rsid w:val="00455955"/>
    <w:rsid w:val="0046215A"/>
    <w:rsid w:val="004776CF"/>
    <w:rsid w:val="004C4F7E"/>
    <w:rsid w:val="004C5C6C"/>
    <w:rsid w:val="004E5B99"/>
    <w:rsid w:val="005070C8"/>
    <w:rsid w:val="005110C6"/>
    <w:rsid w:val="00582747"/>
    <w:rsid w:val="005913B3"/>
    <w:rsid w:val="005B0081"/>
    <w:rsid w:val="0060393E"/>
    <w:rsid w:val="00622908"/>
    <w:rsid w:val="00673081"/>
    <w:rsid w:val="006A3E74"/>
    <w:rsid w:val="00705BBE"/>
    <w:rsid w:val="007224EB"/>
    <w:rsid w:val="0077761E"/>
    <w:rsid w:val="008045EB"/>
    <w:rsid w:val="008214DB"/>
    <w:rsid w:val="008321A3"/>
    <w:rsid w:val="008A5F74"/>
    <w:rsid w:val="008B1F70"/>
    <w:rsid w:val="008D18C6"/>
    <w:rsid w:val="00903BEF"/>
    <w:rsid w:val="00904CCE"/>
    <w:rsid w:val="00971122"/>
    <w:rsid w:val="009942B8"/>
    <w:rsid w:val="009C17D8"/>
    <w:rsid w:val="009F63AC"/>
    <w:rsid w:val="00A01556"/>
    <w:rsid w:val="00A11B6E"/>
    <w:rsid w:val="00A17145"/>
    <w:rsid w:val="00A23117"/>
    <w:rsid w:val="00A4377B"/>
    <w:rsid w:val="00A93926"/>
    <w:rsid w:val="00A95BF3"/>
    <w:rsid w:val="00AD5ED3"/>
    <w:rsid w:val="00B05B7C"/>
    <w:rsid w:val="00B155FE"/>
    <w:rsid w:val="00B1791F"/>
    <w:rsid w:val="00B34AE6"/>
    <w:rsid w:val="00B54FE9"/>
    <w:rsid w:val="00B6701B"/>
    <w:rsid w:val="00C472CF"/>
    <w:rsid w:val="00C60B01"/>
    <w:rsid w:val="00C92229"/>
    <w:rsid w:val="00CC1A0A"/>
    <w:rsid w:val="00CC7C03"/>
    <w:rsid w:val="00CF23BF"/>
    <w:rsid w:val="00D34037"/>
    <w:rsid w:val="00D41FFC"/>
    <w:rsid w:val="00D46478"/>
    <w:rsid w:val="00DC1D54"/>
    <w:rsid w:val="00DD0B41"/>
    <w:rsid w:val="00DE7E3A"/>
    <w:rsid w:val="00E6520C"/>
    <w:rsid w:val="00E94551"/>
    <w:rsid w:val="00EF41D2"/>
    <w:rsid w:val="00F21E2E"/>
    <w:rsid w:val="00F31E46"/>
    <w:rsid w:val="00F42845"/>
    <w:rsid w:val="00F61C4D"/>
    <w:rsid w:val="00F93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FFC20-BD2A-462B-920B-EC88A978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Kartik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AE6"/>
    <w:pPr>
      <w:spacing w:after="200" w:line="276" w:lineRule="auto"/>
    </w:pPr>
    <w:rPr>
      <w:sz w:val="22"/>
      <w:szCs w:val="22"/>
      <w:lang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AE6"/>
    <w:pPr>
      <w:ind w:left="720"/>
      <w:contextualSpacing/>
    </w:pPr>
  </w:style>
  <w:style w:type="paragraph" w:styleId="BalloonText">
    <w:name w:val="Balloon Text"/>
    <w:basedOn w:val="Normal"/>
    <w:link w:val="BalloonTextChar"/>
    <w:uiPriority w:val="99"/>
    <w:semiHidden/>
    <w:unhideWhenUsed/>
    <w:rsid w:val="00B34A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4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D88C7-D0DE-40B1-AB7D-B9002200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Sreenith Sathian</dc:creator>
  <cp:lastModifiedBy>Rajkumar, Harish </cp:lastModifiedBy>
  <cp:revision>9</cp:revision>
  <dcterms:created xsi:type="dcterms:W3CDTF">2015-05-21T11:18:00Z</dcterms:created>
  <dcterms:modified xsi:type="dcterms:W3CDTF">2015-06-01T11:00:00Z</dcterms:modified>
</cp:coreProperties>
</file>